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4B840" w14:textId="70586A9D" w:rsidR="0059391A" w:rsidRDefault="00083376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0E1075DE" wp14:editId="65B7B0EE">
            <wp:extent cx="1552575" cy="8096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555" cy="809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391A">
        <w:rPr>
          <w:noProof/>
          <w:lang w:eastAsia="nl-NL"/>
        </w:rPr>
        <w:t xml:space="preserve">                  </w:t>
      </w:r>
      <w:r w:rsidR="0059391A">
        <w:rPr>
          <w:noProof/>
          <w:lang w:eastAsia="nl-NL"/>
        </w:rPr>
        <w:drawing>
          <wp:inline distT="0" distB="0" distL="0" distR="0" wp14:anchorId="09BB91A1" wp14:editId="49FCBA1D">
            <wp:extent cx="1381125" cy="6953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66" cy="695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391A">
        <w:rPr>
          <w:noProof/>
          <w:lang w:eastAsia="nl-NL"/>
        </w:rPr>
        <w:t xml:space="preserve">                    </w:t>
      </w:r>
      <w:r>
        <w:rPr>
          <w:noProof/>
          <w:lang w:eastAsia="nl-NL"/>
        </w:rPr>
        <w:drawing>
          <wp:inline distT="0" distB="0" distL="0" distR="0" wp14:anchorId="00CD7F75" wp14:editId="28B9B3AC">
            <wp:extent cx="1304925" cy="685432"/>
            <wp:effectExtent l="0" t="0" r="0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355" cy="696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D76FF0" w14:textId="77777777" w:rsidR="0059391A" w:rsidRDefault="0059391A">
      <w:pPr>
        <w:rPr>
          <w:noProof/>
          <w:lang w:eastAsia="nl-NL"/>
        </w:rPr>
      </w:pPr>
    </w:p>
    <w:p w14:paraId="11897EE2" w14:textId="42357361" w:rsidR="007204AF" w:rsidRDefault="0059391A">
      <w:r>
        <w:rPr>
          <w:noProof/>
          <w:lang w:eastAsia="nl-NL"/>
        </w:rPr>
        <w:drawing>
          <wp:inline distT="0" distB="0" distL="0" distR="0" wp14:anchorId="27C36863" wp14:editId="0E887110">
            <wp:extent cx="1590675" cy="60960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99" cy="609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              </w:t>
      </w:r>
      <w:r>
        <w:rPr>
          <w:noProof/>
          <w:lang w:eastAsia="nl-NL"/>
        </w:rPr>
        <w:drawing>
          <wp:inline distT="0" distB="0" distL="0" distR="0" wp14:anchorId="465F51FE" wp14:editId="51D946B4">
            <wp:extent cx="1695450" cy="4953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75" cy="49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</w:t>
      </w:r>
      <w:r>
        <w:rPr>
          <w:noProof/>
          <w:lang w:eastAsia="nl-NL"/>
        </w:rPr>
        <w:drawing>
          <wp:inline distT="0" distB="0" distL="0" distR="0" wp14:anchorId="179818D9" wp14:editId="40FDF0AF">
            <wp:extent cx="1171575" cy="57150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90" cy="5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C87A81" w14:textId="77777777" w:rsidR="00083376" w:rsidRDefault="00083376"/>
    <w:p w14:paraId="72313306" w14:textId="08558010" w:rsidR="00A06C88" w:rsidRDefault="00A068D3">
      <w:bookmarkStart w:id="0" w:name="_GoBack"/>
      <w:bookmarkEnd w:id="0"/>
      <w:r w:rsidRPr="00F52D29">
        <w:rPr>
          <w:b/>
        </w:rPr>
        <w:t xml:space="preserve">Addendum behorend bij pagina 4 van Convenant medicatie proces in Midden Nederland, </w:t>
      </w:r>
      <w:r w:rsidR="00DD21B1">
        <w:rPr>
          <w:b/>
        </w:rPr>
        <w:t xml:space="preserve">herziene versie </w:t>
      </w:r>
      <w:r w:rsidRPr="00F52D29">
        <w:rPr>
          <w:b/>
        </w:rPr>
        <w:t>juni 201</w:t>
      </w:r>
      <w:r w:rsidR="00DD21B1">
        <w:rPr>
          <w:b/>
        </w:rPr>
        <w:t>6</w:t>
      </w:r>
      <w:r w:rsidR="008913E7">
        <w:rPr>
          <w:b/>
        </w:rPr>
        <w:t xml:space="preserve"> en de hierbij behorende (herzien) Raamovereenkomst voorbehouden handelingen Midden-Nederland</w:t>
      </w:r>
      <w:r w:rsidR="00DD21B1">
        <w:rPr>
          <w:b/>
        </w:rPr>
        <w:t>.</w:t>
      </w:r>
      <w:r w:rsidRPr="00F52D29">
        <w:rPr>
          <w:b/>
        </w:rPr>
        <w:t xml:space="preserve"> </w:t>
      </w:r>
    </w:p>
    <w:p w14:paraId="2DC20856" w14:textId="58247FD4" w:rsidR="00CE2A70" w:rsidRDefault="00B16E11">
      <w:r>
        <w:t xml:space="preserve">Onderstaande organisatie meldt zich officieel aan als Convenantpartij. De organisatie </w:t>
      </w:r>
      <w:r w:rsidR="00DD21B1">
        <w:t>heeft de herziene versie van het Convenant Medicatie</w:t>
      </w:r>
      <w:r w:rsidR="006D77AC">
        <w:t xml:space="preserve"> </w:t>
      </w:r>
      <w:r w:rsidR="00DD21B1">
        <w:t xml:space="preserve">proces Midden-Nederland (juni 2016) </w:t>
      </w:r>
      <w:r w:rsidR="00CE2A70">
        <w:t xml:space="preserve">en de hierbij behorende (herziene) Raamovereenkomst voorbehouden handelingen Midden-Nederland </w:t>
      </w:r>
      <w:r w:rsidR="00DD21B1">
        <w:t xml:space="preserve">gelezen en </w:t>
      </w:r>
      <w:r>
        <w:t>onderschrijft de gemaakte afspraken en zal zich hieraan conformeren.</w:t>
      </w:r>
      <w:r w:rsidR="00D815C3">
        <w:t xml:space="preserve"> </w:t>
      </w:r>
    </w:p>
    <w:p w14:paraId="01D850ED" w14:textId="606F0D42" w:rsidR="002E5E06" w:rsidRDefault="002E5E06">
      <w:r>
        <w:t xml:space="preserve">Onderstaande organisatie zal </w:t>
      </w:r>
      <w:r w:rsidR="004458B9">
        <w:t xml:space="preserve">de </w:t>
      </w:r>
      <w:r w:rsidR="005F3062">
        <w:t>deelnemers</w:t>
      </w:r>
      <w:r w:rsidR="004458B9">
        <w:t xml:space="preserve">bijdrage van € 250,-- </w:t>
      </w:r>
      <w:r>
        <w:t xml:space="preserve">overmaken op rekeningnummer </w:t>
      </w:r>
      <w:r>
        <w:br/>
        <w:t xml:space="preserve">NL 87 INGB 0006684373, </w:t>
      </w:r>
      <w:proofErr w:type="spellStart"/>
      <w:r>
        <w:t>tnv</w:t>
      </w:r>
      <w:proofErr w:type="spellEnd"/>
      <w:r>
        <w:t xml:space="preserve"> Apothekersvereniging Midden-Nederland te Utrecht, ovv: Convenant Medicatie proces Midden Nederland</w:t>
      </w:r>
      <w:r w:rsidR="003E451F">
        <w:t>.</w:t>
      </w:r>
    </w:p>
    <w:p w14:paraId="5B518145" w14:textId="41D46025" w:rsidR="00A068D3" w:rsidRDefault="00713C1A">
      <w:r>
        <w:t>Verder gaat ondergetekende akkoord met een jaarlijks onderhoudsbedrag van € 50,-- per jaar. Hiervoor worden ook scholingen georganiseerd voor apothekers en apothekersassistenten.</w:t>
      </w:r>
    </w:p>
    <w:p w14:paraId="314D4FDC" w14:textId="1C92F866" w:rsidR="00A068D3" w:rsidRPr="003E451F" w:rsidRDefault="00202F0A">
      <w:pPr>
        <w:rPr>
          <w:b/>
        </w:rPr>
      </w:pPr>
      <w:r w:rsidRPr="003E451F">
        <w:rPr>
          <w:b/>
        </w:rPr>
        <w:t>V&amp;V/</w:t>
      </w:r>
      <w:r w:rsidR="00406588" w:rsidRPr="003E451F">
        <w:rPr>
          <w:b/>
        </w:rPr>
        <w:t>thuiszorgorganisati</w:t>
      </w:r>
      <w:r w:rsidR="00D84114" w:rsidRPr="003E451F">
        <w:rPr>
          <w:b/>
        </w:rPr>
        <w:t>e</w:t>
      </w:r>
      <w:r w:rsidR="00713C1A">
        <w:rPr>
          <w:b/>
        </w:rPr>
        <w:t xml:space="preserve"> of apotheek (zijnde geen lid van de Apothekersvereniging Midden-Nederland</w:t>
      </w:r>
      <w:r w:rsidR="00A068D3" w:rsidRPr="003E451F">
        <w:rPr>
          <w:b/>
        </w:rPr>
        <w:t>:</w:t>
      </w:r>
    </w:p>
    <w:p w14:paraId="08043268" w14:textId="091D77E1" w:rsidR="00A068D3" w:rsidRDefault="00D84114">
      <w:r>
        <w:t>Naam o</w:t>
      </w:r>
      <w:r w:rsidR="00A068D3">
        <w:t>rganisatie:</w:t>
      </w:r>
    </w:p>
    <w:p w14:paraId="027B0949" w14:textId="763E283E" w:rsidR="00A068D3" w:rsidRDefault="00A068D3">
      <w:r>
        <w:t>Rechtsgeldige vertegenwoordiger:</w:t>
      </w:r>
    </w:p>
    <w:p w14:paraId="2C41E014" w14:textId="4EB7807F" w:rsidR="00A068D3" w:rsidRDefault="00A068D3">
      <w:r>
        <w:t>Functie:</w:t>
      </w:r>
    </w:p>
    <w:p w14:paraId="2425097E" w14:textId="3BE9E5A4" w:rsidR="00A06C88" w:rsidRDefault="00A06C88">
      <w:r>
        <w:t>Datum:</w:t>
      </w:r>
    </w:p>
    <w:p w14:paraId="13AC2942" w14:textId="3B52C32E" w:rsidR="00A068D3" w:rsidRDefault="00A068D3">
      <w:r>
        <w:t>Handtekening:</w:t>
      </w:r>
    </w:p>
    <w:p w14:paraId="3FC7CB68" w14:textId="3B1FEF80" w:rsidR="002245DB" w:rsidRDefault="002245DB"/>
    <w:p w14:paraId="6A1FF5BF" w14:textId="32716E0B" w:rsidR="002245DB" w:rsidRPr="003E451F" w:rsidRDefault="002245DB">
      <w:pPr>
        <w:rPr>
          <w:b/>
        </w:rPr>
      </w:pPr>
      <w:r w:rsidRPr="003E451F">
        <w:rPr>
          <w:b/>
        </w:rPr>
        <w:t xml:space="preserve">Contactpersoon bovengenoemde </w:t>
      </w:r>
      <w:r w:rsidR="00754527" w:rsidRPr="003E451F">
        <w:rPr>
          <w:b/>
        </w:rPr>
        <w:t>V&amp;V/</w:t>
      </w:r>
      <w:r w:rsidRPr="003E451F">
        <w:rPr>
          <w:b/>
        </w:rPr>
        <w:t>thuiszorgorganisatie</w:t>
      </w:r>
      <w:r w:rsidR="00713C1A">
        <w:rPr>
          <w:b/>
        </w:rPr>
        <w:t>/apotheek</w:t>
      </w:r>
      <w:r w:rsidRPr="003E451F">
        <w:rPr>
          <w:b/>
        </w:rPr>
        <w:t>:</w:t>
      </w:r>
    </w:p>
    <w:p w14:paraId="2915D7F2" w14:textId="10DCB98A" w:rsidR="00A06C88" w:rsidRDefault="00A06C88">
      <w:r>
        <w:t>Naam:</w:t>
      </w:r>
    </w:p>
    <w:p w14:paraId="460A3695" w14:textId="7EC69A94" w:rsidR="00A06C88" w:rsidRDefault="00A06C88">
      <w:r>
        <w:t>Functie:</w:t>
      </w:r>
    </w:p>
    <w:p w14:paraId="0D72718B" w14:textId="15F91EF0" w:rsidR="002245DB" w:rsidRDefault="002245DB">
      <w:r>
        <w:t>Telefoonnummer:</w:t>
      </w:r>
    </w:p>
    <w:p w14:paraId="662B87B5" w14:textId="11248A5F" w:rsidR="002245DB" w:rsidRDefault="002245DB">
      <w:r>
        <w:t>E-mailadres:</w:t>
      </w:r>
    </w:p>
    <w:p w14:paraId="40CEF338" w14:textId="405B446C" w:rsidR="0093303A" w:rsidRDefault="0093303A"/>
    <w:sectPr w:rsidR="0093303A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CBE59" w14:textId="77777777" w:rsidR="00042A7A" w:rsidRDefault="00042A7A" w:rsidP="002245DB">
      <w:pPr>
        <w:spacing w:after="0" w:line="240" w:lineRule="auto"/>
      </w:pPr>
      <w:r>
        <w:separator/>
      </w:r>
    </w:p>
  </w:endnote>
  <w:endnote w:type="continuationSeparator" w:id="0">
    <w:p w14:paraId="18EBAA51" w14:textId="77777777" w:rsidR="00042A7A" w:rsidRDefault="00042A7A" w:rsidP="0022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F571" w14:textId="67517AC1" w:rsidR="002245DB" w:rsidRPr="002245DB" w:rsidRDefault="0093303A">
    <w:pPr>
      <w:pStyle w:val="Voettekst"/>
      <w:rPr>
        <w:i/>
      </w:rPr>
    </w:pPr>
    <w:r>
      <w:rPr>
        <w:i/>
      </w:rPr>
      <w:t xml:space="preserve">Addendum behorend bij </w:t>
    </w:r>
    <w:r w:rsidR="002245DB" w:rsidRPr="002245DB">
      <w:rPr>
        <w:i/>
      </w:rPr>
      <w:t>Convenant medicatie proces in Midden Nederland,</w:t>
    </w:r>
    <w:r w:rsidR="00DD21B1">
      <w:rPr>
        <w:i/>
      </w:rPr>
      <w:t xml:space="preserve"> herziene versie</w:t>
    </w:r>
    <w:r w:rsidR="002245DB" w:rsidRPr="002245DB">
      <w:rPr>
        <w:i/>
      </w:rPr>
      <w:t xml:space="preserve"> juni 201</w:t>
    </w:r>
    <w:r w:rsidR="00DD21B1">
      <w:rPr>
        <w:i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D5DED" w14:textId="77777777" w:rsidR="00042A7A" w:rsidRDefault="00042A7A" w:rsidP="002245DB">
      <w:pPr>
        <w:spacing w:after="0" w:line="240" w:lineRule="auto"/>
      </w:pPr>
      <w:r>
        <w:separator/>
      </w:r>
    </w:p>
  </w:footnote>
  <w:footnote w:type="continuationSeparator" w:id="0">
    <w:p w14:paraId="0210D837" w14:textId="77777777" w:rsidR="00042A7A" w:rsidRDefault="00042A7A" w:rsidP="0022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97D52" w14:textId="3BB42B1D" w:rsidR="002245DB" w:rsidRDefault="002245DB">
    <w:pPr>
      <w:pStyle w:val="Koptekst"/>
    </w:pPr>
    <w:r>
      <w:t xml:space="preserve">Brief Thuiszorgorganisaties behorend bij </w:t>
    </w:r>
    <w:r w:rsidR="00C817A2">
      <w:t xml:space="preserve">de herziene versie van het </w:t>
    </w:r>
    <w:r>
      <w:t>Convenant Medicatie Proces in Midden-Nederland</w:t>
    </w:r>
    <w:r w:rsidR="00C817A2">
      <w:t xml:space="preserve"> (juni 2016).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56F34"/>
    <w:multiLevelType w:val="hybridMultilevel"/>
    <w:tmpl w:val="D08409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C46D4"/>
    <w:multiLevelType w:val="hybridMultilevel"/>
    <w:tmpl w:val="6EF89EEA"/>
    <w:lvl w:ilvl="0" w:tplc="B7DE347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1B"/>
    <w:rsid w:val="00042A7A"/>
    <w:rsid w:val="00062757"/>
    <w:rsid w:val="00083376"/>
    <w:rsid w:val="000B6C72"/>
    <w:rsid w:val="00107820"/>
    <w:rsid w:val="0011268E"/>
    <w:rsid w:val="001255F8"/>
    <w:rsid w:val="001278FC"/>
    <w:rsid w:val="00166FEB"/>
    <w:rsid w:val="0018199B"/>
    <w:rsid w:val="00185FD8"/>
    <w:rsid w:val="001E7132"/>
    <w:rsid w:val="001E7195"/>
    <w:rsid w:val="00202F0A"/>
    <w:rsid w:val="00210FE1"/>
    <w:rsid w:val="002245DB"/>
    <w:rsid w:val="00244481"/>
    <w:rsid w:val="00252178"/>
    <w:rsid w:val="002C7165"/>
    <w:rsid w:val="002E5E06"/>
    <w:rsid w:val="003D6541"/>
    <w:rsid w:val="003E451F"/>
    <w:rsid w:val="003E4C1C"/>
    <w:rsid w:val="00406588"/>
    <w:rsid w:val="004252C2"/>
    <w:rsid w:val="004458B9"/>
    <w:rsid w:val="004B54DF"/>
    <w:rsid w:val="005413AC"/>
    <w:rsid w:val="005632D7"/>
    <w:rsid w:val="00585B07"/>
    <w:rsid w:val="0059391A"/>
    <w:rsid w:val="005A445B"/>
    <w:rsid w:val="005E3F8D"/>
    <w:rsid w:val="005F3062"/>
    <w:rsid w:val="00627B30"/>
    <w:rsid w:val="00665A83"/>
    <w:rsid w:val="006C30E1"/>
    <w:rsid w:val="006D77AC"/>
    <w:rsid w:val="006E1824"/>
    <w:rsid w:val="00713C1A"/>
    <w:rsid w:val="007204AF"/>
    <w:rsid w:val="00731B2A"/>
    <w:rsid w:val="00754527"/>
    <w:rsid w:val="00754C9A"/>
    <w:rsid w:val="0076473A"/>
    <w:rsid w:val="00767385"/>
    <w:rsid w:val="007A1E9B"/>
    <w:rsid w:val="007B68B8"/>
    <w:rsid w:val="007F7296"/>
    <w:rsid w:val="00821FA3"/>
    <w:rsid w:val="00883C1B"/>
    <w:rsid w:val="008853F2"/>
    <w:rsid w:val="008913E7"/>
    <w:rsid w:val="0093303A"/>
    <w:rsid w:val="00945523"/>
    <w:rsid w:val="00953A73"/>
    <w:rsid w:val="00A068D3"/>
    <w:rsid w:val="00A06C88"/>
    <w:rsid w:val="00AA2396"/>
    <w:rsid w:val="00AB1E43"/>
    <w:rsid w:val="00AD3F79"/>
    <w:rsid w:val="00AE331A"/>
    <w:rsid w:val="00B0538F"/>
    <w:rsid w:val="00B16E11"/>
    <w:rsid w:val="00B87040"/>
    <w:rsid w:val="00BD55BD"/>
    <w:rsid w:val="00C010A4"/>
    <w:rsid w:val="00C17EBB"/>
    <w:rsid w:val="00C817A2"/>
    <w:rsid w:val="00CE2A70"/>
    <w:rsid w:val="00D815C3"/>
    <w:rsid w:val="00D84114"/>
    <w:rsid w:val="00DD21B1"/>
    <w:rsid w:val="00E662E5"/>
    <w:rsid w:val="00EA2243"/>
    <w:rsid w:val="00EA479C"/>
    <w:rsid w:val="00EC628D"/>
    <w:rsid w:val="00EE6F4B"/>
    <w:rsid w:val="00F21C62"/>
    <w:rsid w:val="00F30966"/>
    <w:rsid w:val="00F30B8D"/>
    <w:rsid w:val="00F52D29"/>
    <w:rsid w:val="00FB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EDE5DB"/>
  <w15:docId w15:val="{177CD43D-5ADA-49C9-98E4-6F7B5F67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3C1B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2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45DB"/>
  </w:style>
  <w:style w:type="paragraph" w:styleId="Voettekst">
    <w:name w:val="footer"/>
    <w:basedOn w:val="Standaard"/>
    <w:link w:val="VoettekstChar"/>
    <w:uiPriority w:val="99"/>
    <w:unhideWhenUsed/>
    <w:rsid w:val="0022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45DB"/>
  </w:style>
  <w:style w:type="paragraph" w:styleId="Ballontekst">
    <w:name w:val="Balloon Text"/>
    <w:basedOn w:val="Standaard"/>
    <w:link w:val="BallontekstChar"/>
    <w:uiPriority w:val="99"/>
    <w:semiHidden/>
    <w:unhideWhenUsed/>
    <w:rsid w:val="00F2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1C62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02F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2F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02F0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2F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2F0A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02F0A"/>
    <w:pPr>
      <w:ind w:left="720"/>
      <w:contextualSpacing/>
    </w:pPr>
  </w:style>
  <w:style w:type="paragraph" w:styleId="Revisie">
    <w:name w:val="Revision"/>
    <w:hidden/>
    <w:uiPriority w:val="99"/>
    <w:semiHidden/>
    <w:rsid w:val="00C817A2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DD2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722F5948D6C4A8D846C779E894721" ma:contentTypeVersion="10" ma:contentTypeDescription="Een nieuw document maken." ma:contentTypeScope="" ma:versionID="298efb6ea28da73f0cff83ff92a78e58">
  <xsd:schema xmlns:xsd="http://www.w3.org/2001/XMLSchema" xmlns:xs="http://www.w3.org/2001/XMLSchema" xmlns:p="http://schemas.microsoft.com/office/2006/metadata/properties" xmlns:ns2="f64e78ed-c094-4961-b21b-24b2960e1523" xmlns:ns3="79472fcb-6452-4b27-aeaa-bee43fd7457c" targetNamespace="http://schemas.microsoft.com/office/2006/metadata/properties" ma:root="true" ma:fieldsID="76cd902465191770cd66478de55239e5" ns2:_="" ns3:_="">
    <xsd:import namespace="f64e78ed-c094-4961-b21b-24b2960e1523"/>
    <xsd:import namespace="79472fcb-6452-4b27-aeaa-bee43fd745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e78ed-c094-4961-b21b-24b2960e1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2fcb-6452-4b27-aeaa-bee43fd74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B02E6-08A9-4BA9-B779-E15EE52E32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4e78ed-c094-4961-b21b-24b2960e1523"/>
    <ds:schemaRef ds:uri="79472fcb-6452-4b27-aeaa-bee43fd7457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3703C0-EC32-41EC-B9ED-5A866F8B5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A232F-44A8-41C7-A524-E7158AF46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Careyn Holding B.V.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Jansen (AVMN)</dc:creator>
  <cp:lastModifiedBy>Marga Beesemer</cp:lastModifiedBy>
  <cp:revision>2</cp:revision>
  <cp:lastPrinted>2019-11-11T08:44:00Z</cp:lastPrinted>
  <dcterms:created xsi:type="dcterms:W3CDTF">2019-11-11T08:45:00Z</dcterms:created>
  <dcterms:modified xsi:type="dcterms:W3CDTF">2019-11-11T08:45:00Z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0x010100596722F5948D6C4A8D846C779E894721</vt:lpwstr>
  </property>
</Properties>
</file>